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3ECB" w14:textId="65B68360" w:rsidR="008F3A0E" w:rsidRPr="00C14091" w:rsidRDefault="006F3316" w:rsidP="00C1409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2644">
        <w:rPr>
          <w:rFonts w:ascii="Arial" w:hAnsi="Arial" w:cs="Arial"/>
          <w:sz w:val="20"/>
          <w:szCs w:val="20"/>
        </w:rPr>
        <w:tab/>
      </w:r>
      <w:r w:rsidR="009F2644">
        <w:rPr>
          <w:rFonts w:ascii="Arial" w:hAnsi="Arial" w:cs="Arial"/>
          <w:sz w:val="20"/>
          <w:szCs w:val="20"/>
        </w:rPr>
        <w:tab/>
      </w:r>
      <w:r w:rsidR="009F2644">
        <w:rPr>
          <w:rFonts w:ascii="Arial" w:hAnsi="Arial" w:cs="Arial"/>
          <w:sz w:val="20"/>
          <w:szCs w:val="20"/>
        </w:rPr>
        <w:tab/>
      </w:r>
      <w:r w:rsidR="009F2644">
        <w:rPr>
          <w:rFonts w:ascii="Arial" w:hAnsi="Arial" w:cs="Arial"/>
          <w:sz w:val="20"/>
          <w:szCs w:val="20"/>
        </w:rPr>
        <w:tab/>
      </w:r>
      <w:r w:rsidR="009F2644">
        <w:rPr>
          <w:rFonts w:ascii="Arial" w:hAnsi="Arial" w:cs="Arial"/>
          <w:sz w:val="20"/>
          <w:szCs w:val="20"/>
        </w:rPr>
        <w:tab/>
      </w:r>
      <w:r w:rsidR="009F2644" w:rsidRPr="00C14091">
        <w:rPr>
          <w:rFonts w:ascii="Arial" w:hAnsi="Arial" w:cs="Arial"/>
          <w:sz w:val="16"/>
          <w:szCs w:val="16"/>
        </w:rPr>
        <w:t xml:space="preserve">Ai Soci dell’Avis Comunale di </w:t>
      </w:r>
      <w:r w:rsidR="008F3A0E" w:rsidRPr="00C14091">
        <w:rPr>
          <w:rFonts w:ascii="Arial" w:hAnsi="Arial" w:cs="Arial"/>
          <w:sz w:val="16"/>
          <w:szCs w:val="16"/>
        </w:rPr>
        <w:t>Livorno</w:t>
      </w:r>
    </w:p>
    <w:p w14:paraId="65DBAA4C" w14:textId="3AFE075C" w:rsidR="007C2D28" w:rsidRPr="00C14091" w:rsidRDefault="00C91166" w:rsidP="00C1409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4091">
        <w:rPr>
          <w:rFonts w:ascii="Arial" w:hAnsi="Arial" w:cs="Arial"/>
          <w:sz w:val="20"/>
          <w:szCs w:val="20"/>
        </w:rPr>
        <w:t xml:space="preserve">Livorno, </w:t>
      </w:r>
      <w:r w:rsidR="006F3316" w:rsidRPr="00C14091">
        <w:rPr>
          <w:rFonts w:ascii="Arial" w:hAnsi="Arial" w:cs="Arial"/>
          <w:sz w:val="20"/>
          <w:szCs w:val="20"/>
        </w:rPr>
        <w:t>24</w:t>
      </w:r>
      <w:r w:rsidR="00897D83" w:rsidRPr="00C14091">
        <w:rPr>
          <w:rFonts w:ascii="Arial" w:hAnsi="Arial" w:cs="Arial"/>
          <w:sz w:val="20"/>
          <w:szCs w:val="20"/>
        </w:rPr>
        <w:t xml:space="preserve"> Gennaio 2025</w:t>
      </w:r>
      <w:r w:rsidR="009F2644" w:rsidRPr="00C14091">
        <w:rPr>
          <w:rFonts w:ascii="Arial" w:hAnsi="Arial" w:cs="Arial"/>
          <w:sz w:val="16"/>
          <w:szCs w:val="16"/>
        </w:rPr>
        <w:tab/>
      </w:r>
      <w:r w:rsidR="009F2644" w:rsidRPr="00C14091">
        <w:rPr>
          <w:rFonts w:ascii="Arial" w:hAnsi="Arial" w:cs="Arial"/>
          <w:sz w:val="16"/>
          <w:szCs w:val="16"/>
        </w:rPr>
        <w:tab/>
      </w:r>
      <w:r w:rsidR="009F2644" w:rsidRPr="00C14091">
        <w:rPr>
          <w:rFonts w:ascii="Arial" w:hAnsi="Arial" w:cs="Arial"/>
          <w:sz w:val="16"/>
          <w:szCs w:val="16"/>
        </w:rPr>
        <w:tab/>
      </w:r>
      <w:r w:rsidR="009F2644" w:rsidRPr="00C14091">
        <w:rPr>
          <w:rFonts w:ascii="Arial" w:hAnsi="Arial" w:cs="Arial"/>
          <w:sz w:val="16"/>
          <w:szCs w:val="16"/>
        </w:rPr>
        <w:tab/>
        <w:t>Ai Consiglieri Comunali</w:t>
      </w:r>
    </w:p>
    <w:p w14:paraId="2C07BCC9" w14:textId="516555E6" w:rsidR="007C2D28" w:rsidRPr="00C14091" w:rsidRDefault="007C2D28" w:rsidP="00C14091">
      <w:pPr>
        <w:tabs>
          <w:tab w:val="left" w:pos="3588"/>
        </w:tabs>
        <w:spacing w:after="0" w:line="240" w:lineRule="auto"/>
        <w:ind w:left="4956" w:hanging="4956"/>
        <w:jc w:val="both"/>
        <w:rPr>
          <w:rFonts w:ascii="Arial" w:hAnsi="Arial" w:cs="Arial"/>
          <w:sz w:val="16"/>
          <w:szCs w:val="16"/>
        </w:rPr>
      </w:pPr>
      <w:r w:rsidRPr="00C14091">
        <w:rPr>
          <w:rFonts w:ascii="Arial" w:hAnsi="Arial" w:cs="Arial"/>
          <w:sz w:val="16"/>
          <w:szCs w:val="16"/>
        </w:rPr>
        <w:tab/>
      </w:r>
      <w:r w:rsidRPr="00C14091">
        <w:rPr>
          <w:rFonts w:ascii="Arial" w:hAnsi="Arial" w:cs="Arial"/>
          <w:sz w:val="16"/>
          <w:szCs w:val="16"/>
        </w:rPr>
        <w:tab/>
      </w:r>
      <w:r w:rsidR="00372AA9" w:rsidRPr="00C14091">
        <w:rPr>
          <w:rFonts w:ascii="Arial" w:hAnsi="Arial" w:cs="Arial"/>
          <w:sz w:val="16"/>
          <w:szCs w:val="16"/>
        </w:rPr>
        <w:t>Ai Componenti del Collegio dei Revisori dei conti</w:t>
      </w:r>
      <w:r w:rsidRPr="00C14091">
        <w:rPr>
          <w:rFonts w:ascii="Arial" w:hAnsi="Arial" w:cs="Arial"/>
          <w:sz w:val="16"/>
          <w:szCs w:val="16"/>
        </w:rPr>
        <w:t xml:space="preserve"> </w:t>
      </w:r>
    </w:p>
    <w:p w14:paraId="3FE22EFB" w14:textId="4C772583" w:rsidR="007C2D28" w:rsidRPr="00C14091" w:rsidRDefault="007C2D28" w:rsidP="00C14091">
      <w:pPr>
        <w:tabs>
          <w:tab w:val="left" w:pos="3588"/>
        </w:tabs>
        <w:spacing w:after="0" w:line="240" w:lineRule="auto"/>
        <w:ind w:right="-427"/>
        <w:jc w:val="both"/>
        <w:rPr>
          <w:rFonts w:ascii="Arial" w:hAnsi="Arial" w:cs="Arial"/>
          <w:sz w:val="16"/>
          <w:szCs w:val="16"/>
        </w:rPr>
      </w:pPr>
      <w:r w:rsidRPr="00C14091">
        <w:rPr>
          <w:rFonts w:ascii="Arial" w:hAnsi="Arial" w:cs="Arial"/>
          <w:sz w:val="16"/>
          <w:szCs w:val="16"/>
        </w:rPr>
        <w:tab/>
      </w:r>
      <w:r w:rsidRPr="00C14091">
        <w:rPr>
          <w:rFonts w:ascii="Arial" w:hAnsi="Arial" w:cs="Arial"/>
          <w:sz w:val="16"/>
          <w:szCs w:val="16"/>
        </w:rPr>
        <w:tab/>
      </w:r>
      <w:r w:rsidRPr="00C14091">
        <w:rPr>
          <w:rFonts w:ascii="Arial" w:hAnsi="Arial" w:cs="Arial"/>
          <w:sz w:val="16"/>
          <w:szCs w:val="16"/>
        </w:rPr>
        <w:tab/>
      </w:r>
      <w:r w:rsidR="00372AA9" w:rsidRPr="00C14091">
        <w:rPr>
          <w:rFonts w:ascii="Arial" w:hAnsi="Arial" w:cs="Arial"/>
          <w:sz w:val="16"/>
          <w:szCs w:val="16"/>
        </w:rPr>
        <w:t xml:space="preserve">Ai </w:t>
      </w:r>
      <w:r w:rsidRPr="00C14091">
        <w:rPr>
          <w:rFonts w:ascii="Arial" w:hAnsi="Arial" w:cs="Arial"/>
          <w:sz w:val="16"/>
          <w:szCs w:val="16"/>
        </w:rPr>
        <w:t>Componenti della Commissione Verifica Poteri</w:t>
      </w:r>
    </w:p>
    <w:p w14:paraId="6331235B" w14:textId="27FB6C79" w:rsidR="007C2D28" w:rsidRPr="00C14091" w:rsidRDefault="007C2D28" w:rsidP="00C14091">
      <w:pPr>
        <w:tabs>
          <w:tab w:val="left" w:pos="3588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4091">
        <w:rPr>
          <w:rFonts w:ascii="Arial" w:hAnsi="Arial" w:cs="Arial"/>
          <w:sz w:val="16"/>
          <w:szCs w:val="16"/>
        </w:rPr>
        <w:tab/>
      </w:r>
      <w:r w:rsidRPr="00C14091">
        <w:rPr>
          <w:rFonts w:ascii="Arial" w:hAnsi="Arial" w:cs="Arial"/>
          <w:sz w:val="16"/>
          <w:szCs w:val="16"/>
        </w:rPr>
        <w:tab/>
      </w:r>
      <w:r w:rsidRPr="00C14091">
        <w:rPr>
          <w:rFonts w:ascii="Arial" w:hAnsi="Arial" w:cs="Arial"/>
          <w:sz w:val="16"/>
          <w:szCs w:val="16"/>
        </w:rPr>
        <w:tab/>
      </w:r>
      <w:r w:rsidR="00372AA9" w:rsidRPr="00C14091">
        <w:rPr>
          <w:rFonts w:ascii="Arial" w:hAnsi="Arial" w:cs="Arial"/>
          <w:sz w:val="16"/>
          <w:szCs w:val="16"/>
        </w:rPr>
        <w:t xml:space="preserve">Al </w:t>
      </w:r>
      <w:r w:rsidRPr="00C14091">
        <w:rPr>
          <w:rFonts w:ascii="Arial" w:hAnsi="Arial" w:cs="Arial"/>
          <w:sz w:val="16"/>
          <w:szCs w:val="16"/>
        </w:rPr>
        <w:t>Presidente Avis Provinciale</w:t>
      </w:r>
      <w:r w:rsidR="00372AA9" w:rsidRPr="00C14091">
        <w:rPr>
          <w:rFonts w:ascii="Arial" w:hAnsi="Arial" w:cs="Arial"/>
          <w:sz w:val="16"/>
          <w:szCs w:val="16"/>
        </w:rPr>
        <w:t xml:space="preserve">/Zonale </w:t>
      </w:r>
    </w:p>
    <w:p w14:paraId="1F5C225D" w14:textId="7AD41553" w:rsidR="007C2D28" w:rsidRPr="00FF48AB" w:rsidRDefault="007C2D28" w:rsidP="00C14091">
      <w:pPr>
        <w:spacing w:line="240" w:lineRule="auto"/>
        <w:jc w:val="both"/>
        <w:rPr>
          <w:rFonts w:ascii="Arial" w:hAnsi="Arial" w:cs="Arial"/>
          <w:szCs w:val="20"/>
        </w:rPr>
      </w:pPr>
      <w:r w:rsidRPr="00FF48AB">
        <w:rPr>
          <w:rFonts w:ascii="Arial" w:hAnsi="Arial" w:cs="Arial"/>
          <w:szCs w:val="20"/>
        </w:rPr>
        <w:tab/>
      </w:r>
    </w:p>
    <w:p w14:paraId="02A0780A" w14:textId="6709784E" w:rsidR="00F23D38" w:rsidRPr="00B42513" w:rsidRDefault="00536FCE" w:rsidP="00C14091">
      <w:pPr>
        <w:spacing w:line="240" w:lineRule="auto"/>
        <w:jc w:val="center"/>
        <w:rPr>
          <w:rFonts w:ascii="Arial" w:hAnsi="Arial" w:cs="Arial"/>
          <w:b/>
        </w:rPr>
      </w:pPr>
      <w:r w:rsidRPr="00B42513">
        <w:rPr>
          <w:rFonts w:ascii="Arial" w:hAnsi="Arial" w:cs="Arial"/>
        </w:rPr>
        <w:t>O</w:t>
      </w:r>
      <w:r w:rsidR="00F23D38" w:rsidRPr="00B42513">
        <w:rPr>
          <w:rFonts w:ascii="Arial" w:hAnsi="Arial" w:cs="Arial"/>
        </w:rPr>
        <w:t xml:space="preserve">ggetto: </w:t>
      </w:r>
      <w:r w:rsidR="00F23D38" w:rsidRPr="00B42513">
        <w:rPr>
          <w:rFonts w:ascii="Arial" w:hAnsi="Arial" w:cs="Arial"/>
          <w:b/>
        </w:rPr>
        <w:t>CONVOCAZIONE ASSEMBLEA</w:t>
      </w:r>
      <w:r w:rsidR="0048297E" w:rsidRPr="00B42513">
        <w:rPr>
          <w:rFonts w:ascii="Arial" w:hAnsi="Arial" w:cs="Arial"/>
          <w:b/>
        </w:rPr>
        <w:t xml:space="preserve"> ORDINARIA ANNUALE </w:t>
      </w:r>
      <w:r w:rsidR="00F23D38" w:rsidRPr="00B42513">
        <w:rPr>
          <w:rFonts w:ascii="Arial" w:hAnsi="Arial" w:cs="Arial"/>
          <w:b/>
        </w:rPr>
        <w:t>DEGLI ASSOCIATI</w:t>
      </w:r>
      <w:r w:rsidR="00071602" w:rsidRPr="00B42513">
        <w:rPr>
          <w:rFonts w:ascii="Arial" w:hAnsi="Arial" w:cs="Arial"/>
          <w:b/>
        </w:rPr>
        <w:t>.</w:t>
      </w:r>
    </w:p>
    <w:p w14:paraId="1B5EE2FA" w14:textId="79567CA8" w:rsidR="00593EDC" w:rsidRPr="00B42513" w:rsidRDefault="0048297E" w:rsidP="00C14091">
      <w:pPr>
        <w:spacing w:after="0" w:line="240" w:lineRule="auto"/>
        <w:jc w:val="both"/>
        <w:rPr>
          <w:rFonts w:ascii="Arial" w:hAnsi="Arial" w:cs="Arial"/>
          <w:b/>
          <w:smallCaps/>
        </w:rPr>
      </w:pPr>
      <w:r w:rsidRPr="00B42513">
        <w:rPr>
          <w:rFonts w:ascii="Arial" w:hAnsi="Arial" w:cs="Arial"/>
        </w:rPr>
        <w:t>L’</w:t>
      </w:r>
      <w:r w:rsidR="00593EDC" w:rsidRPr="00B42513">
        <w:rPr>
          <w:rFonts w:ascii="Arial" w:hAnsi="Arial" w:cs="Arial"/>
        </w:rPr>
        <w:t xml:space="preserve">Assemblea </w:t>
      </w:r>
      <w:r w:rsidRPr="00B42513">
        <w:rPr>
          <w:rFonts w:ascii="Arial" w:hAnsi="Arial" w:cs="Arial"/>
        </w:rPr>
        <w:t xml:space="preserve">Ordinaria Annuale degli Associati dell’Avis </w:t>
      </w:r>
      <w:r w:rsidR="00593EDC" w:rsidRPr="00B42513">
        <w:rPr>
          <w:rFonts w:ascii="Arial" w:hAnsi="Arial" w:cs="Arial"/>
        </w:rPr>
        <w:t>Comunale</w:t>
      </w:r>
      <w:r w:rsidR="00BB6DE4" w:rsidRPr="00B42513">
        <w:rPr>
          <w:rFonts w:ascii="Arial" w:hAnsi="Arial" w:cs="Arial"/>
        </w:rPr>
        <w:t xml:space="preserve"> di</w:t>
      </w:r>
      <w:r w:rsidR="008F3A0E" w:rsidRPr="00B42513">
        <w:rPr>
          <w:rFonts w:ascii="Arial" w:hAnsi="Arial" w:cs="Arial"/>
        </w:rPr>
        <w:t xml:space="preserve"> Livorno </w:t>
      </w:r>
      <w:r w:rsidR="002C280D" w:rsidRPr="00B42513">
        <w:rPr>
          <w:rFonts w:ascii="Arial" w:hAnsi="Arial" w:cs="Arial"/>
        </w:rPr>
        <w:t>ODV</w:t>
      </w:r>
      <w:r w:rsidR="00593EDC" w:rsidRPr="00B42513">
        <w:rPr>
          <w:rFonts w:ascii="Arial" w:hAnsi="Arial" w:cs="Arial"/>
        </w:rPr>
        <w:t>, ai sensi dell’art</w:t>
      </w:r>
      <w:r w:rsidR="005A23E7" w:rsidRPr="00B42513">
        <w:rPr>
          <w:rFonts w:ascii="Arial" w:hAnsi="Arial" w:cs="Arial"/>
        </w:rPr>
        <w:t>. 8</w:t>
      </w:r>
      <w:r w:rsidR="00BB6DE4" w:rsidRPr="00B42513">
        <w:rPr>
          <w:rFonts w:ascii="Arial" w:hAnsi="Arial" w:cs="Arial"/>
        </w:rPr>
        <w:t xml:space="preserve"> </w:t>
      </w:r>
      <w:r w:rsidR="00892CD8" w:rsidRPr="00B42513">
        <w:rPr>
          <w:rFonts w:ascii="Arial" w:hAnsi="Arial" w:cs="Arial"/>
        </w:rPr>
        <w:t xml:space="preserve">c. </w:t>
      </w:r>
      <w:r w:rsidR="00696E3D" w:rsidRPr="00B42513">
        <w:rPr>
          <w:rFonts w:ascii="Arial" w:hAnsi="Arial" w:cs="Arial"/>
        </w:rPr>
        <w:t>6</w:t>
      </w:r>
      <w:r w:rsidR="00525953" w:rsidRPr="00B42513">
        <w:rPr>
          <w:rFonts w:ascii="Arial" w:hAnsi="Arial" w:cs="Arial"/>
        </w:rPr>
        <w:t xml:space="preserve"> </w:t>
      </w:r>
      <w:r w:rsidR="00BB6DE4" w:rsidRPr="00B42513">
        <w:rPr>
          <w:rFonts w:ascii="Arial" w:hAnsi="Arial" w:cs="Arial"/>
        </w:rPr>
        <w:t xml:space="preserve">dello Statuto </w:t>
      </w:r>
      <w:r w:rsidR="00593EDC" w:rsidRPr="00B42513">
        <w:rPr>
          <w:rFonts w:ascii="Arial" w:hAnsi="Arial" w:cs="Arial"/>
        </w:rPr>
        <w:t xml:space="preserve">è </w:t>
      </w:r>
      <w:r w:rsidR="00EC3BBC" w:rsidRPr="00B42513">
        <w:rPr>
          <w:rFonts w:ascii="Arial" w:hAnsi="Arial" w:cs="Arial"/>
        </w:rPr>
        <w:tab/>
      </w:r>
      <w:r w:rsidR="00EC3BBC" w:rsidRPr="00B42513">
        <w:rPr>
          <w:rFonts w:ascii="Arial" w:hAnsi="Arial" w:cs="Arial"/>
        </w:rPr>
        <w:tab/>
      </w:r>
      <w:r w:rsidR="00EC3BBC" w:rsidRPr="00B42513">
        <w:rPr>
          <w:rFonts w:ascii="Arial" w:hAnsi="Arial" w:cs="Arial"/>
        </w:rPr>
        <w:tab/>
      </w:r>
      <w:r w:rsidR="00EC3BBC" w:rsidRPr="00B42513">
        <w:rPr>
          <w:rFonts w:ascii="Arial" w:hAnsi="Arial" w:cs="Arial"/>
        </w:rPr>
        <w:tab/>
      </w:r>
      <w:r w:rsidR="00EC3BBC" w:rsidRPr="00B42513">
        <w:rPr>
          <w:rFonts w:ascii="Arial" w:hAnsi="Arial" w:cs="Arial"/>
        </w:rPr>
        <w:tab/>
      </w:r>
      <w:r w:rsidR="00593EDC" w:rsidRPr="00B42513">
        <w:rPr>
          <w:rFonts w:ascii="Arial" w:hAnsi="Arial" w:cs="Arial"/>
          <w:b/>
          <w:smallCaps/>
        </w:rPr>
        <w:t>convocata</w:t>
      </w:r>
    </w:p>
    <w:p w14:paraId="22365EF9" w14:textId="5C34C3C3" w:rsidR="00F23D38" w:rsidRPr="00B42513" w:rsidRDefault="00593EDC" w:rsidP="00C14091">
      <w:pPr>
        <w:spacing w:after="0" w:line="240" w:lineRule="auto"/>
        <w:jc w:val="both"/>
        <w:rPr>
          <w:rFonts w:ascii="Arial" w:hAnsi="Arial" w:cs="Arial"/>
        </w:rPr>
      </w:pPr>
      <w:r w:rsidRPr="00B42513">
        <w:rPr>
          <w:rFonts w:ascii="Arial" w:hAnsi="Arial" w:cs="Arial"/>
        </w:rPr>
        <w:t xml:space="preserve">per il giorno </w:t>
      </w:r>
      <w:r w:rsidR="008F3A0E" w:rsidRPr="00B42513">
        <w:rPr>
          <w:rFonts w:ascii="Arial" w:hAnsi="Arial" w:cs="Arial"/>
        </w:rPr>
        <w:t>15</w:t>
      </w:r>
      <w:r w:rsidRPr="00B42513">
        <w:rPr>
          <w:rFonts w:ascii="Arial" w:hAnsi="Arial" w:cs="Arial"/>
          <w:b/>
          <w:bCs/>
        </w:rPr>
        <w:t xml:space="preserve"> Febbraio 20</w:t>
      </w:r>
      <w:r w:rsidR="00372AA9" w:rsidRPr="00B42513">
        <w:rPr>
          <w:rFonts w:ascii="Arial" w:hAnsi="Arial" w:cs="Arial"/>
          <w:b/>
          <w:bCs/>
        </w:rPr>
        <w:t>25</w:t>
      </w:r>
      <w:r w:rsidRPr="00B42513">
        <w:rPr>
          <w:rFonts w:ascii="Arial" w:hAnsi="Arial" w:cs="Arial"/>
        </w:rPr>
        <w:t xml:space="preserve"> con inizio alle ore </w:t>
      </w:r>
      <w:r w:rsidR="008F3A0E" w:rsidRPr="00B42513">
        <w:rPr>
          <w:rFonts w:ascii="Arial" w:hAnsi="Arial" w:cs="Arial"/>
        </w:rPr>
        <w:t>9.00</w:t>
      </w:r>
      <w:r w:rsidRPr="00B42513">
        <w:rPr>
          <w:rFonts w:ascii="Arial" w:hAnsi="Arial" w:cs="Arial"/>
        </w:rPr>
        <w:t xml:space="preserve"> in prima convocazione ed </w:t>
      </w:r>
      <w:r w:rsidRPr="00B42513">
        <w:rPr>
          <w:rFonts w:ascii="Arial" w:hAnsi="Arial" w:cs="Arial"/>
          <w:b/>
          <w:bCs/>
        </w:rPr>
        <w:t xml:space="preserve">alle ore </w:t>
      </w:r>
      <w:r w:rsidR="008F3A0E" w:rsidRPr="00B42513">
        <w:rPr>
          <w:rFonts w:ascii="Arial" w:hAnsi="Arial" w:cs="Arial"/>
          <w:b/>
          <w:bCs/>
        </w:rPr>
        <w:t>9.15</w:t>
      </w:r>
      <w:r w:rsidR="0048297E" w:rsidRPr="00B42513">
        <w:rPr>
          <w:rFonts w:ascii="Arial" w:hAnsi="Arial" w:cs="Arial"/>
          <w:b/>
          <w:bCs/>
        </w:rPr>
        <w:t xml:space="preserve"> in seconda, </w:t>
      </w:r>
      <w:r w:rsidRPr="00B42513">
        <w:rPr>
          <w:rFonts w:ascii="Arial" w:hAnsi="Arial" w:cs="Arial"/>
          <w:b/>
          <w:bCs/>
        </w:rPr>
        <w:t xml:space="preserve">presso </w:t>
      </w:r>
      <w:r w:rsidR="008F3A0E" w:rsidRPr="00B42513">
        <w:rPr>
          <w:rFonts w:ascii="Arial" w:hAnsi="Arial" w:cs="Arial"/>
          <w:b/>
          <w:bCs/>
        </w:rPr>
        <w:t>Museo di Storia Naturale del Mediterraneo, Via Roma 234</w:t>
      </w:r>
      <w:r w:rsidRPr="00B42513">
        <w:rPr>
          <w:rFonts w:ascii="Arial" w:hAnsi="Arial" w:cs="Arial"/>
        </w:rPr>
        <w:t xml:space="preserve">, con il seguente </w:t>
      </w:r>
      <w:r w:rsidR="00F23D38" w:rsidRPr="00B42513">
        <w:rPr>
          <w:rFonts w:ascii="Arial" w:hAnsi="Arial" w:cs="Arial"/>
        </w:rPr>
        <w:t>o.d.g.:</w:t>
      </w:r>
    </w:p>
    <w:p w14:paraId="5E0B334B" w14:textId="77777777" w:rsidR="007C2D28" w:rsidRPr="00B42513" w:rsidRDefault="007C2D28" w:rsidP="0031145A">
      <w:pPr>
        <w:spacing w:after="0" w:line="240" w:lineRule="auto"/>
        <w:jc w:val="both"/>
        <w:rPr>
          <w:rFonts w:ascii="Arial" w:hAnsi="Arial" w:cs="Arial"/>
        </w:rPr>
      </w:pPr>
    </w:p>
    <w:p w14:paraId="50F9584B" w14:textId="77777777" w:rsidR="0007258C" w:rsidRPr="00B42513" w:rsidRDefault="0007258C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 xml:space="preserve">Insediamento dell’Ufficio di Presidenza </w:t>
      </w:r>
    </w:p>
    <w:p w14:paraId="5BDB23EA" w14:textId="19BE23FC" w:rsidR="0007258C" w:rsidRPr="00B42513" w:rsidRDefault="0007258C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Nomina del Comitato Elettorale</w:t>
      </w:r>
    </w:p>
    <w:p w14:paraId="16692AF6" w14:textId="17772F56" w:rsidR="00B42464" w:rsidRPr="00B42513" w:rsidRDefault="005349D3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Reintegro</w:t>
      </w:r>
      <w:r w:rsidR="001B6570" w:rsidRPr="00B42513">
        <w:rPr>
          <w:rFonts w:ascii="Arial" w:hAnsi="Arial" w:cs="Arial"/>
          <w:sz w:val="20"/>
          <w:szCs w:val="20"/>
        </w:rPr>
        <w:t xml:space="preserve"> numero componenti CVP</w:t>
      </w:r>
    </w:p>
    <w:p w14:paraId="2E773C09" w14:textId="0D86BE12" w:rsidR="004800AD" w:rsidRPr="00B42513" w:rsidRDefault="004800AD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Relazione associativa del Consiglio Direttivo</w:t>
      </w:r>
    </w:p>
    <w:p w14:paraId="00FDC152" w14:textId="42B90651" w:rsidR="0007258C" w:rsidRPr="00B42513" w:rsidRDefault="0007258C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Esposizione</w:t>
      </w:r>
      <w:r w:rsidR="00071602" w:rsidRPr="00B42513">
        <w:rPr>
          <w:rFonts w:ascii="Arial" w:hAnsi="Arial" w:cs="Arial"/>
          <w:sz w:val="20"/>
          <w:szCs w:val="20"/>
        </w:rPr>
        <w:t xml:space="preserve"> </w:t>
      </w:r>
      <w:r w:rsidR="00372AA9" w:rsidRPr="00B42513">
        <w:rPr>
          <w:rFonts w:ascii="Arial" w:hAnsi="Arial" w:cs="Arial"/>
          <w:sz w:val="20"/>
          <w:szCs w:val="20"/>
        </w:rPr>
        <w:t xml:space="preserve">Relazione del Tesoriere e </w:t>
      </w:r>
      <w:r w:rsidR="00071602" w:rsidRPr="00B42513">
        <w:rPr>
          <w:rFonts w:ascii="Arial" w:hAnsi="Arial" w:cs="Arial"/>
          <w:sz w:val="20"/>
          <w:szCs w:val="20"/>
        </w:rPr>
        <w:t>Bilancio Consuntivo anno 20</w:t>
      </w:r>
      <w:r w:rsidR="00372AA9" w:rsidRPr="00B42513">
        <w:rPr>
          <w:rFonts w:ascii="Arial" w:hAnsi="Arial" w:cs="Arial"/>
          <w:sz w:val="20"/>
          <w:szCs w:val="20"/>
        </w:rPr>
        <w:t>24</w:t>
      </w:r>
    </w:p>
    <w:p w14:paraId="21EE1D30" w14:textId="337A2597" w:rsidR="0007258C" w:rsidRPr="00B42513" w:rsidRDefault="0007258C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Esposizione Bilancio Preventivo 20</w:t>
      </w:r>
      <w:r w:rsidR="00372AA9" w:rsidRPr="00B42513">
        <w:rPr>
          <w:rFonts w:ascii="Arial" w:hAnsi="Arial" w:cs="Arial"/>
          <w:sz w:val="20"/>
          <w:szCs w:val="20"/>
        </w:rPr>
        <w:t>25</w:t>
      </w:r>
    </w:p>
    <w:p w14:paraId="46E28F55" w14:textId="047A28F9" w:rsidR="0007258C" w:rsidRPr="00B42513" w:rsidRDefault="0007258C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 xml:space="preserve">Relazione del Collegio </w:t>
      </w:r>
      <w:r w:rsidR="00CA4543" w:rsidRPr="00B42513">
        <w:rPr>
          <w:rFonts w:ascii="Arial" w:hAnsi="Arial" w:cs="Arial"/>
          <w:sz w:val="20"/>
          <w:szCs w:val="20"/>
        </w:rPr>
        <w:t>d</w:t>
      </w:r>
      <w:r w:rsidR="00372AA9" w:rsidRPr="00B42513">
        <w:rPr>
          <w:rFonts w:ascii="Arial" w:hAnsi="Arial" w:cs="Arial"/>
          <w:sz w:val="20"/>
          <w:szCs w:val="20"/>
        </w:rPr>
        <w:t>ei Revisori dei conti</w:t>
      </w:r>
    </w:p>
    <w:p w14:paraId="5CBE52F2" w14:textId="77777777" w:rsidR="0007258C" w:rsidRPr="00B42513" w:rsidRDefault="0007258C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Dibattito ed interventi programmati</w:t>
      </w:r>
    </w:p>
    <w:p w14:paraId="15720719" w14:textId="1276372A" w:rsidR="008D0D55" w:rsidRPr="00B42513" w:rsidRDefault="008D0D55" w:rsidP="008D0D5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Lettura del Verbale della Commissione Verifica Poteri</w:t>
      </w:r>
    </w:p>
    <w:p w14:paraId="5C2F0592" w14:textId="0D98B0B9" w:rsidR="004800AD" w:rsidRPr="00B42513" w:rsidRDefault="00372AA9" w:rsidP="008D0D5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Approvazione R</w:t>
      </w:r>
      <w:r w:rsidR="004800AD" w:rsidRPr="00B42513">
        <w:rPr>
          <w:rFonts w:ascii="Arial" w:hAnsi="Arial" w:cs="Arial"/>
          <w:sz w:val="20"/>
          <w:szCs w:val="20"/>
        </w:rPr>
        <w:t>elazione associativa</w:t>
      </w:r>
    </w:p>
    <w:p w14:paraId="2EE813C9" w14:textId="4B63FEC0" w:rsidR="00656ED9" w:rsidRPr="00B42513" w:rsidRDefault="0007258C" w:rsidP="009B548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Approvazione Bilancio Consuntivo 20</w:t>
      </w:r>
      <w:r w:rsidR="008679CD" w:rsidRPr="00B42513">
        <w:rPr>
          <w:rFonts w:ascii="Arial" w:hAnsi="Arial" w:cs="Arial"/>
          <w:sz w:val="20"/>
          <w:szCs w:val="20"/>
        </w:rPr>
        <w:t>24</w:t>
      </w:r>
      <w:r w:rsidRPr="00B42513">
        <w:rPr>
          <w:rFonts w:ascii="Arial" w:hAnsi="Arial" w:cs="Arial"/>
          <w:sz w:val="20"/>
          <w:szCs w:val="20"/>
        </w:rPr>
        <w:t xml:space="preserve">  </w:t>
      </w:r>
    </w:p>
    <w:p w14:paraId="4B05093B" w14:textId="33215716" w:rsidR="0007258C" w:rsidRPr="00B42513" w:rsidRDefault="005076B2" w:rsidP="0007258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Ratifica</w:t>
      </w:r>
      <w:r w:rsidR="0007258C" w:rsidRPr="00B42513">
        <w:rPr>
          <w:rFonts w:ascii="Arial" w:hAnsi="Arial" w:cs="Arial"/>
          <w:sz w:val="20"/>
          <w:szCs w:val="20"/>
        </w:rPr>
        <w:t xml:space="preserve"> Bilancio Preventivo anno 20</w:t>
      </w:r>
      <w:r w:rsidR="008679CD" w:rsidRPr="00B42513">
        <w:rPr>
          <w:rFonts w:ascii="Arial" w:hAnsi="Arial" w:cs="Arial"/>
          <w:sz w:val="20"/>
          <w:szCs w:val="20"/>
        </w:rPr>
        <w:t>25</w:t>
      </w:r>
    </w:p>
    <w:p w14:paraId="01049C26" w14:textId="3D20E858" w:rsidR="008679CD" w:rsidRPr="00B42513" w:rsidRDefault="008679CD" w:rsidP="008679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 xml:space="preserve">Determina numero componenti </w:t>
      </w:r>
      <w:r w:rsidR="00EC3BBC" w:rsidRPr="00B42513">
        <w:rPr>
          <w:rFonts w:ascii="Arial" w:hAnsi="Arial" w:cs="Arial"/>
          <w:sz w:val="20"/>
          <w:szCs w:val="20"/>
        </w:rPr>
        <w:t>de</w:t>
      </w:r>
      <w:r w:rsidRPr="00B42513">
        <w:rPr>
          <w:rFonts w:ascii="Arial" w:hAnsi="Arial" w:cs="Arial"/>
          <w:sz w:val="20"/>
          <w:szCs w:val="20"/>
        </w:rPr>
        <w:t>l Consiglio Direttivo per il quadriennio 2025-2028</w:t>
      </w:r>
    </w:p>
    <w:p w14:paraId="6A7BFD61" w14:textId="7F640EAB" w:rsidR="00CA4543" w:rsidRPr="00B42513" w:rsidRDefault="00EC3BBC" w:rsidP="00CA454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Presentazione e inizio e</w:t>
      </w:r>
      <w:r w:rsidR="00CA4543" w:rsidRPr="00B42513">
        <w:rPr>
          <w:rFonts w:ascii="Arial" w:hAnsi="Arial" w:cs="Arial"/>
          <w:sz w:val="20"/>
          <w:szCs w:val="20"/>
        </w:rPr>
        <w:t>lezione dei componenti il Consiglio Direttivo per il quadriennio 20</w:t>
      </w:r>
      <w:r w:rsidR="008679CD" w:rsidRPr="00B42513">
        <w:rPr>
          <w:rFonts w:ascii="Arial" w:hAnsi="Arial" w:cs="Arial"/>
          <w:sz w:val="20"/>
          <w:szCs w:val="20"/>
        </w:rPr>
        <w:t>25-2028</w:t>
      </w:r>
    </w:p>
    <w:p w14:paraId="4394CAE2" w14:textId="5F4CF308" w:rsidR="008679CD" w:rsidRPr="00B42513" w:rsidRDefault="00CA4543" w:rsidP="00CA454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Nomina dell’Addetto Contabile e di Bilancio per il quadriennio 20</w:t>
      </w:r>
      <w:r w:rsidR="008679CD" w:rsidRPr="00B42513">
        <w:rPr>
          <w:rFonts w:ascii="Arial" w:hAnsi="Arial" w:cs="Arial"/>
          <w:sz w:val="20"/>
          <w:szCs w:val="20"/>
        </w:rPr>
        <w:t>25-2028</w:t>
      </w:r>
    </w:p>
    <w:p w14:paraId="2FF98D90" w14:textId="3B9AFFC4" w:rsidR="00CA4543" w:rsidRPr="00B42513" w:rsidRDefault="008679CD" w:rsidP="00CA454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Lettura del Verbale del Comitato Elettora</w:t>
      </w:r>
      <w:r w:rsidR="00644287" w:rsidRPr="00B42513">
        <w:rPr>
          <w:rFonts w:ascii="Arial" w:hAnsi="Arial" w:cs="Arial"/>
          <w:sz w:val="20"/>
          <w:szCs w:val="20"/>
        </w:rPr>
        <w:t>le e proclamazione degli eletti</w:t>
      </w:r>
    </w:p>
    <w:p w14:paraId="2C63EDAB" w14:textId="77777777" w:rsidR="0007258C" w:rsidRPr="00B42513" w:rsidRDefault="0007258C" w:rsidP="0007258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Nomina delegati Assemblea provinciale e del capo delegazione</w:t>
      </w:r>
    </w:p>
    <w:p w14:paraId="516F79A9" w14:textId="6A5185E3" w:rsidR="00DA446B" w:rsidRPr="00B42513" w:rsidRDefault="002E5939" w:rsidP="0061002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>D</w:t>
      </w:r>
      <w:r w:rsidR="00E83F00" w:rsidRPr="00B42513">
        <w:rPr>
          <w:rFonts w:ascii="Arial" w:hAnsi="Arial" w:cs="Arial"/>
          <w:sz w:val="20"/>
          <w:szCs w:val="20"/>
        </w:rPr>
        <w:t xml:space="preserve">esignazione dei </w:t>
      </w:r>
      <w:r w:rsidR="0007258C" w:rsidRPr="00B42513">
        <w:rPr>
          <w:rFonts w:ascii="Arial" w:hAnsi="Arial" w:cs="Arial"/>
          <w:sz w:val="20"/>
          <w:szCs w:val="20"/>
        </w:rPr>
        <w:t xml:space="preserve">candidati </w:t>
      </w:r>
      <w:r w:rsidR="00E83F00" w:rsidRPr="00B42513">
        <w:rPr>
          <w:rFonts w:ascii="Arial" w:hAnsi="Arial" w:cs="Arial"/>
          <w:sz w:val="20"/>
          <w:szCs w:val="20"/>
        </w:rPr>
        <w:t>agli organi collegiali dell’Avis Provinciale/Zonale e</w:t>
      </w:r>
      <w:r w:rsidR="0007258C" w:rsidRPr="00B42513">
        <w:rPr>
          <w:rFonts w:ascii="Arial" w:hAnsi="Arial" w:cs="Arial"/>
          <w:sz w:val="20"/>
          <w:szCs w:val="20"/>
        </w:rPr>
        <w:t xml:space="preserve"> Regionale</w:t>
      </w:r>
    </w:p>
    <w:p w14:paraId="5183A9E3" w14:textId="5E07DDEC" w:rsidR="007C2D28" w:rsidRPr="00FF48AB" w:rsidRDefault="007C2D28" w:rsidP="00DA446B">
      <w:pPr>
        <w:pStyle w:val="Paragrafoelenco"/>
        <w:spacing w:after="0" w:line="240" w:lineRule="auto"/>
        <w:ind w:left="1920"/>
        <w:jc w:val="both"/>
        <w:rPr>
          <w:rFonts w:ascii="Arial" w:hAnsi="Arial" w:cs="Arial"/>
          <w:color w:val="FF0000"/>
          <w:sz w:val="20"/>
          <w:szCs w:val="20"/>
        </w:rPr>
      </w:pPr>
    </w:p>
    <w:p w14:paraId="25DDDEDC" w14:textId="28259184" w:rsidR="009F2644" w:rsidRPr="00EC3BBC" w:rsidRDefault="009F2644" w:rsidP="00EC3BBC">
      <w:pPr>
        <w:tabs>
          <w:tab w:val="left" w:pos="7716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C3BBC">
        <w:rPr>
          <w:rFonts w:ascii="Arial" w:hAnsi="Arial" w:cs="Arial"/>
          <w:sz w:val="16"/>
          <w:szCs w:val="16"/>
        </w:rPr>
        <w:t>Si precisa che, in riferimento all’articolo 8 c. 9 e c.10 dello Statuto, “in seconda convocazione la seduta è valida qualunque sia il numero de</w:t>
      </w:r>
      <w:r w:rsidR="00D17D69" w:rsidRPr="00EC3BBC">
        <w:rPr>
          <w:rFonts w:ascii="Arial" w:hAnsi="Arial" w:cs="Arial"/>
          <w:sz w:val="16"/>
          <w:szCs w:val="16"/>
        </w:rPr>
        <w:t>i presenti</w:t>
      </w:r>
      <w:r w:rsidRPr="00EC3BBC">
        <w:rPr>
          <w:rFonts w:ascii="Arial" w:hAnsi="Arial" w:cs="Arial"/>
          <w:sz w:val="16"/>
          <w:szCs w:val="16"/>
        </w:rPr>
        <w:t xml:space="preserve"> e le deliberazioni vengono adottate a maggioranza dei soci presenti”.</w:t>
      </w:r>
    </w:p>
    <w:p w14:paraId="4BBB52F9" w14:textId="2946A5BF" w:rsidR="009F2644" w:rsidRPr="00EC3BBC" w:rsidRDefault="009F2644" w:rsidP="00EC3BBC">
      <w:pPr>
        <w:tabs>
          <w:tab w:val="left" w:pos="7716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C3BBC">
        <w:rPr>
          <w:rFonts w:ascii="Arial" w:hAnsi="Arial" w:cs="Arial"/>
          <w:sz w:val="16"/>
          <w:szCs w:val="16"/>
        </w:rPr>
        <w:t xml:space="preserve">Si ricorda infine che in caso di personale impedimento a partecipare all’Assemblea, il socio potrà farsi rappresentare da un altro socio, conferendo delega scritta con allegato un suo documento di riconoscimento in corso di validità. </w:t>
      </w:r>
    </w:p>
    <w:p w14:paraId="6C7418E9" w14:textId="48543F39" w:rsidR="0031145A" w:rsidRDefault="009F2644" w:rsidP="00EC3BBC">
      <w:pPr>
        <w:tabs>
          <w:tab w:val="left" w:pos="7716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0669">
        <w:rPr>
          <w:rFonts w:ascii="Arial" w:hAnsi="Arial" w:cs="Arial"/>
          <w:b/>
          <w:bCs/>
          <w:sz w:val="20"/>
          <w:szCs w:val="20"/>
        </w:rPr>
        <w:t>I soci interessati a candidarsi alle cariche associative a qualunque livello potranno far pervenire la propria candidatura presso questa sede Avis Comunale</w:t>
      </w:r>
      <w:r w:rsidR="00FF48AB" w:rsidRPr="009A0669">
        <w:rPr>
          <w:rFonts w:ascii="Arial" w:hAnsi="Arial" w:cs="Arial"/>
          <w:b/>
          <w:bCs/>
          <w:sz w:val="20"/>
          <w:szCs w:val="20"/>
        </w:rPr>
        <w:t xml:space="preserve"> sita in Viale Carducci 16, Livorno, </w:t>
      </w:r>
      <w:r w:rsidR="00FF48AB" w:rsidRPr="009A0669">
        <w:rPr>
          <w:rFonts w:ascii="Arial" w:hAnsi="Arial" w:cs="Arial"/>
          <w:b/>
          <w:bCs/>
          <w:sz w:val="20"/>
          <w:szCs w:val="20"/>
          <w:u w:val="single"/>
        </w:rPr>
        <w:t xml:space="preserve">fino al 3 </w:t>
      </w:r>
      <w:r w:rsidR="009A0669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FF48AB" w:rsidRPr="009A0669">
        <w:rPr>
          <w:rFonts w:ascii="Arial" w:hAnsi="Arial" w:cs="Arial"/>
          <w:b/>
          <w:bCs/>
          <w:sz w:val="20"/>
          <w:szCs w:val="20"/>
          <w:u w:val="single"/>
        </w:rPr>
        <w:t>ebbraio 2025</w:t>
      </w:r>
      <w:r w:rsidR="005B2827" w:rsidRPr="009A0669">
        <w:rPr>
          <w:rFonts w:ascii="Arial" w:hAnsi="Arial" w:cs="Arial"/>
          <w:b/>
          <w:bCs/>
          <w:sz w:val="20"/>
          <w:szCs w:val="20"/>
        </w:rPr>
        <w:t>, dal lunedì al sabato da</w:t>
      </w:r>
      <w:r w:rsidR="009A0669">
        <w:rPr>
          <w:rFonts w:ascii="Arial" w:hAnsi="Arial" w:cs="Arial"/>
          <w:b/>
          <w:bCs/>
          <w:sz w:val="20"/>
          <w:szCs w:val="20"/>
        </w:rPr>
        <w:t>l</w:t>
      </w:r>
      <w:r w:rsidR="005B2827" w:rsidRPr="009A0669">
        <w:rPr>
          <w:rFonts w:ascii="Arial" w:hAnsi="Arial" w:cs="Arial"/>
          <w:b/>
          <w:bCs/>
          <w:sz w:val="20"/>
          <w:szCs w:val="20"/>
        </w:rPr>
        <w:t>le 8.00</w:t>
      </w:r>
      <w:r w:rsidR="00FF48AB" w:rsidRPr="009A0669">
        <w:rPr>
          <w:rFonts w:ascii="Arial" w:hAnsi="Arial" w:cs="Arial"/>
          <w:b/>
          <w:bCs/>
          <w:sz w:val="20"/>
          <w:szCs w:val="20"/>
        </w:rPr>
        <w:t xml:space="preserve"> ore 1</w:t>
      </w:r>
      <w:r w:rsidR="00A91CC9" w:rsidRPr="009A0669">
        <w:rPr>
          <w:rFonts w:ascii="Arial" w:hAnsi="Arial" w:cs="Arial"/>
          <w:b/>
          <w:bCs/>
          <w:sz w:val="20"/>
          <w:szCs w:val="20"/>
        </w:rPr>
        <w:t>3</w:t>
      </w:r>
      <w:r w:rsidR="00FF48AB" w:rsidRPr="009A0669">
        <w:rPr>
          <w:rFonts w:ascii="Arial" w:hAnsi="Arial" w:cs="Arial"/>
          <w:b/>
          <w:bCs/>
          <w:sz w:val="20"/>
          <w:szCs w:val="20"/>
        </w:rPr>
        <w:t>.00.</w:t>
      </w:r>
    </w:p>
    <w:p w14:paraId="461A06AA" w14:textId="6629B5B3" w:rsidR="00EC3BBC" w:rsidRPr="009A0669" w:rsidRDefault="00EC3BBC" w:rsidP="00EC3BBC">
      <w:pPr>
        <w:tabs>
          <w:tab w:val="left" w:pos="7716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votazioni inizieranno in sede di Assemblea e continueranno nella settimana succ</w:t>
      </w:r>
      <w:r w:rsidR="00C63DEB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ssiva. Da lunedì 17 a venerdì 21 Febbraio un’urna sarà presente in sede Avis dalle ore 8 alle ore 13 e una seconda urna sarà presente negli stessi giorni al Centro Trasfusionale dalle ore 8 alle ore 10, per consentire una maggiore affluenza alle votazioni da parte dei donatori.</w:t>
      </w:r>
    </w:p>
    <w:p w14:paraId="6A4F43AA" w14:textId="6F56B53F" w:rsidR="00BE042A" w:rsidRPr="00FF48AB" w:rsidRDefault="00BE042A" w:rsidP="00EC3BBC">
      <w:pPr>
        <w:tabs>
          <w:tab w:val="left" w:pos="7716"/>
        </w:tabs>
        <w:spacing w:line="240" w:lineRule="auto"/>
        <w:jc w:val="both"/>
        <w:rPr>
          <w:rFonts w:ascii="Arial" w:hAnsi="Arial" w:cs="Arial"/>
        </w:rPr>
      </w:pPr>
      <w:r w:rsidRPr="00FF48AB">
        <w:rPr>
          <w:rFonts w:ascii="Arial" w:hAnsi="Arial" w:cs="Arial"/>
          <w:sz w:val="20"/>
          <w:szCs w:val="20"/>
        </w:rPr>
        <w:t>Cordiali saluti</w:t>
      </w:r>
      <w:r w:rsidR="001E1F42" w:rsidRPr="00FF48AB">
        <w:rPr>
          <w:rFonts w:ascii="Arial" w:hAnsi="Arial" w:cs="Arial"/>
          <w:sz w:val="20"/>
          <w:szCs w:val="20"/>
        </w:rPr>
        <w:t>.</w:t>
      </w:r>
      <w:r w:rsidR="00D5239A" w:rsidRPr="00FF48AB">
        <w:rPr>
          <w:rFonts w:ascii="Arial" w:hAnsi="Arial" w:cs="Arial"/>
        </w:rPr>
        <w:tab/>
      </w:r>
      <w:r w:rsidR="009A025E" w:rsidRPr="00FF48AB">
        <w:rPr>
          <w:rFonts w:ascii="Arial" w:hAnsi="Arial" w:cs="Arial"/>
        </w:rPr>
        <w:t>Il Presidente</w:t>
      </w:r>
    </w:p>
    <w:p w14:paraId="2B1921EA" w14:textId="77777777" w:rsidR="00C14091" w:rsidRPr="00B42513" w:rsidRDefault="008F3A0E" w:rsidP="00C14091">
      <w:pPr>
        <w:pStyle w:val="NormaleWeb"/>
        <w:spacing w:before="0" w:beforeAutospacing="0"/>
        <w:rPr>
          <w:rFonts w:ascii="Arial" w:hAnsi="Arial" w:cs="Arial"/>
          <w:sz w:val="20"/>
          <w:szCs w:val="20"/>
        </w:rPr>
      </w:pP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</w:r>
      <w:r w:rsidRPr="00FF48AB">
        <w:rPr>
          <w:rFonts w:ascii="Arial" w:hAnsi="Arial" w:cs="Arial"/>
          <w:sz w:val="20"/>
          <w:szCs w:val="20"/>
        </w:rPr>
        <w:tab/>
        <w:t xml:space="preserve">        </w:t>
      </w:r>
      <w:r w:rsidRPr="00FF48AB">
        <w:rPr>
          <w:rFonts w:ascii="Arial" w:hAnsi="Arial" w:cs="Arial"/>
          <w:noProof/>
        </w:rPr>
        <w:drawing>
          <wp:inline distT="0" distB="0" distL="0" distR="0" wp14:anchorId="76539631" wp14:editId="2F90C557">
            <wp:extent cx="1133475" cy="532128"/>
            <wp:effectExtent l="0" t="0" r="0" b="1905"/>
            <wp:docPr id="17901735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4" cy="5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FF4" w:rsidRPr="00B42513">
        <w:rPr>
          <w:rFonts w:ascii="Arial" w:hAnsi="Arial" w:cs="Arial"/>
          <w:sz w:val="20"/>
          <w:szCs w:val="20"/>
        </w:rPr>
        <w:t>A</w:t>
      </w:r>
      <w:r w:rsidR="0036367D" w:rsidRPr="00B42513">
        <w:rPr>
          <w:rFonts w:ascii="Arial" w:hAnsi="Arial" w:cs="Arial"/>
          <w:sz w:val="20"/>
          <w:szCs w:val="20"/>
        </w:rPr>
        <w:t>llegat</w:t>
      </w:r>
      <w:r w:rsidR="002B5212" w:rsidRPr="00B42513">
        <w:rPr>
          <w:rFonts w:ascii="Arial" w:hAnsi="Arial" w:cs="Arial"/>
          <w:sz w:val="20"/>
          <w:szCs w:val="20"/>
        </w:rPr>
        <w:t>i</w:t>
      </w:r>
      <w:r w:rsidR="0036367D" w:rsidRPr="00B42513">
        <w:rPr>
          <w:rFonts w:ascii="Arial" w:hAnsi="Arial" w:cs="Arial"/>
          <w:sz w:val="20"/>
          <w:szCs w:val="20"/>
        </w:rPr>
        <w:t xml:space="preserve">: </w:t>
      </w:r>
      <w:r w:rsidR="00B37813" w:rsidRPr="00B42513">
        <w:rPr>
          <w:rFonts w:ascii="Arial" w:hAnsi="Arial" w:cs="Arial"/>
          <w:sz w:val="20"/>
          <w:szCs w:val="20"/>
        </w:rPr>
        <w:t>delega</w:t>
      </w:r>
      <w:r w:rsidR="00536FCE" w:rsidRPr="00B42513">
        <w:rPr>
          <w:rFonts w:ascii="Arial" w:hAnsi="Arial" w:cs="Arial"/>
          <w:sz w:val="20"/>
          <w:szCs w:val="20"/>
        </w:rPr>
        <w:t xml:space="preserve"> e modello espressione candi</w:t>
      </w:r>
      <w:r w:rsidR="00213D92" w:rsidRPr="00B42513">
        <w:rPr>
          <w:rFonts w:ascii="Arial" w:hAnsi="Arial" w:cs="Arial"/>
          <w:sz w:val="20"/>
          <w:szCs w:val="20"/>
        </w:rPr>
        <w:t>d</w:t>
      </w:r>
      <w:r w:rsidR="00536FCE" w:rsidRPr="00B42513">
        <w:rPr>
          <w:rFonts w:ascii="Arial" w:hAnsi="Arial" w:cs="Arial"/>
          <w:sz w:val="20"/>
          <w:szCs w:val="20"/>
        </w:rPr>
        <w:t>atura</w:t>
      </w:r>
    </w:p>
    <w:p w14:paraId="0C66507C" w14:textId="5E8B8FD1" w:rsidR="00EC3BBC" w:rsidRPr="00B42513" w:rsidRDefault="008D0D55">
      <w:pPr>
        <w:pStyle w:val="NormaleWeb"/>
        <w:rPr>
          <w:rFonts w:ascii="Arial" w:hAnsi="Arial" w:cs="Arial"/>
          <w:i/>
          <w:color w:val="FF0000"/>
          <w:sz w:val="20"/>
          <w:szCs w:val="20"/>
        </w:rPr>
      </w:pPr>
      <w:r w:rsidRPr="00B42513">
        <w:rPr>
          <w:rFonts w:ascii="Arial" w:hAnsi="Arial" w:cs="Arial"/>
          <w:sz w:val="20"/>
          <w:szCs w:val="20"/>
        </w:rPr>
        <w:t xml:space="preserve">NB: </w:t>
      </w:r>
      <w:r w:rsidR="002B5212" w:rsidRPr="00B42513">
        <w:rPr>
          <w:rFonts w:ascii="Arial" w:hAnsi="Arial" w:cs="Arial"/>
          <w:sz w:val="20"/>
          <w:szCs w:val="20"/>
        </w:rPr>
        <w:t xml:space="preserve">Ogni socio può portare </w:t>
      </w:r>
      <w:r w:rsidR="00D71A19" w:rsidRPr="00B42513">
        <w:rPr>
          <w:rFonts w:ascii="Arial" w:hAnsi="Arial" w:cs="Arial"/>
          <w:sz w:val="20"/>
          <w:szCs w:val="20"/>
        </w:rPr>
        <w:t xml:space="preserve">fino a 3 </w:t>
      </w:r>
      <w:r w:rsidR="007A6513" w:rsidRPr="00B42513">
        <w:rPr>
          <w:rFonts w:ascii="Arial" w:hAnsi="Arial" w:cs="Arial"/>
          <w:sz w:val="20"/>
          <w:szCs w:val="20"/>
        </w:rPr>
        <w:t xml:space="preserve">deleghe </w:t>
      </w:r>
      <w:r w:rsidR="00D71A19" w:rsidRPr="00B42513">
        <w:rPr>
          <w:rFonts w:ascii="Arial" w:hAnsi="Arial" w:cs="Arial"/>
          <w:sz w:val="20"/>
          <w:szCs w:val="20"/>
        </w:rPr>
        <w:t>n</w:t>
      </w:r>
      <w:r w:rsidR="002B5212" w:rsidRPr="00B42513">
        <w:rPr>
          <w:rFonts w:ascii="Arial" w:hAnsi="Arial" w:cs="Arial"/>
          <w:sz w:val="20"/>
          <w:szCs w:val="20"/>
        </w:rPr>
        <w:t xml:space="preserve">elle sedi con meno di 500 soci, e fino a </w:t>
      </w:r>
      <w:r w:rsidR="00D71A19" w:rsidRPr="00B42513">
        <w:rPr>
          <w:rFonts w:ascii="Arial" w:hAnsi="Arial" w:cs="Arial"/>
          <w:sz w:val="20"/>
          <w:szCs w:val="20"/>
        </w:rPr>
        <w:t>5</w:t>
      </w:r>
      <w:r w:rsidR="002B5212" w:rsidRPr="00B42513">
        <w:rPr>
          <w:rFonts w:ascii="Arial" w:hAnsi="Arial" w:cs="Arial"/>
          <w:sz w:val="20"/>
          <w:szCs w:val="20"/>
        </w:rPr>
        <w:t xml:space="preserve"> nelle sedi con più di 500 soci</w:t>
      </w:r>
      <w:r w:rsidR="00D71A19" w:rsidRPr="00B42513">
        <w:rPr>
          <w:rFonts w:ascii="Arial" w:hAnsi="Arial" w:cs="Arial"/>
          <w:sz w:val="20"/>
          <w:szCs w:val="20"/>
        </w:rPr>
        <w:t xml:space="preserve"> </w:t>
      </w:r>
    </w:p>
    <w:sectPr w:rsidR="00EC3BBC" w:rsidRPr="00B42513" w:rsidSect="00EC3BBC">
      <w:headerReference w:type="default" r:id="rId9"/>
      <w:footerReference w:type="default" r:id="rId10"/>
      <w:pgSz w:w="11906" w:h="16838"/>
      <w:pgMar w:top="274" w:right="1134" w:bottom="709" w:left="1134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F674" w14:textId="77777777" w:rsidR="00405519" w:rsidRDefault="00405519" w:rsidP="009A025E">
      <w:pPr>
        <w:spacing w:after="0" w:line="240" w:lineRule="auto"/>
      </w:pPr>
      <w:r>
        <w:separator/>
      </w:r>
    </w:p>
  </w:endnote>
  <w:endnote w:type="continuationSeparator" w:id="0">
    <w:p w14:paraId="08C9ABA3" w14:textId="77777777" w:rsidR="00405519" w:rsidRDefault="00405519" w:rsidP="009A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E7CC" w14:textId="07C9B2C8" w:rsidR="0031145A" w:rsidRPr="00C41F14" w:rsidRDefault="0031145A" w:rsidP="0031145A">
    <w:pPr>
      <w:pStyle w:val="Pidipagina"/>
      <w:tabs>
        <w:tab w:val="clear" w:pos="4819"/>
      </w:tabs>
      <w:jc w:val="center"/>
      <w:rPr>
        <w:rFonts w:ascii="Arial" w:hAnsi="Arial" w:cs="Arial"/>
        <w:color w:val="007DC5"/>
        <w:sz w:val="16"/>
        <w:szCs w:val="16"/>
      </w:rPr>
    </w:pPr>
    <w:r w:rsidRPr="00C41F14">
      <w:rPr>
        <w:rFonts w:ascii="Arial" w:hAnsi="Arial" w:cs="Arial"/>
        <w:noProof/>
        <w:color w:val="007DC5"/>
        <w:lang w:eastAsia="it-IT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8870F55" wp14:editId="4063E394">
              <wp:simplePos x="0" y="0"/>
              <wp:positionH relativeFrom="column">
                <wp:posOffset>4445</wp:posOffset>
              </wp:positionH>
              <wp:positionV relativeFrom="paragraph">
                <wp:posOffset>-74931</wp:posOffset>
              </wp:positionV>
              <wp:extent cx="6116320" cy="0"/>
              <wp:effectExtent l="0" t="0" r="0" b="0"/>
              <wp:wrapNone/>
              <wp:docPr id="169061572" name="Connettore 2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9BD2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.35pt;margin-top:-5.9pt;width:481.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" strokecolor="red" strokeweight=".5pt">
              <o:lock v:ext="edit" shapetype="f"/>
            </v:shape>
          </w:pict>
        </mc:Fallback>
      </mc:AlternateContent>
    </w:r>
    <w:r w:rsidRPr="00C41F14">
      <w:rPr>
        <w:rFonts w:ascii="Arial" w:hAnsi="Arial" w:cs="Arial"/>
        <w:noProof/>
        <w:color w:val="007DC5"/>
        <w:lang w:eastAsia="it-IT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31E8B57" wp14:editId="55D47BFE">
              <wp:simplePos x="0" y="0"/>
              <wp:positionH relativeFrom="column">
                <wp:posOffset>4445</wp:posOffset>
              </wp:positionH>
              <wp:positionV relativeFrom="paragraph">
                <wp:posOffset>-74931</wp:posOffset>
              </wp:positionV>
              <wp:extent cx="6116320" cy="0"/>
              <wp:effectExtent l="0" t="0" r="0" b="0"/>
              <wp:wrapNone/>
              <wp:docPr id="99717299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20B53" id="Connettore 2 3" o:spid="_x0000_s1026" type="#_x0000_t32" style="position:absolute;margin-left:.35pt;margin-top:-5.9pt;width:481.6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" strokecolor="red" strokeweight=".5pt">
              <o:lock v:ext="edit" shapetype="f"/>
            </v:shape>
          </w:pict>
        </mc:Fallback>
      </mc:AlternateContent>
    </w:r>
    <w:r w:rsidRPr="00C41F14">
      <w:rPr>
        <w:rFonts w:ascii="Arial" w:hAnsi="Arial" w:cs="Arial"/>
        <w:color w:val="007DC5"/>
        <w:sz w:val="16"/>
        <w:szCs w:val="16"/>
      </w:rPr>
      <w:t xml:space="preserve">Codice Fiscale </w:t>
    </w:r>
    <w:r>
      <w:rPr>
        <w:rFonts w:ascii="Arial" w:hAnsi="Arial" w:cs="Arial"/>
        <w:color w:val="FF0000"/>
        <w:sz w:val="16"/>
        <w:szCs w:val="16"/>
      </w:rPr>
      <w:t>800116304910</w:t>
    </w:r>
    <w:r w:rsidRPr="002E1885">
      <w:rPr>
        <w:rFonts w:ascii="Arial" w:hAnsi="Arial" w:cs="Arial"/>
        <w:color w:val="FF0000"/>
        <w:sz w:val="16"/>
        <w:szCs w:val="16"/>
      </w:rPr>
      <w:t xml:space="preserve"> </w:t>
    </w:r>
    <w:r w:rsidRPr="00C41F14">
      <w:rPr>
        <w:rFonts w:ascii="Arial" w:hAnsi="Arial" w:cs="Arial"/>
        <w:color w:val="007DC5"/>
        <w:sz w:val="16"/>
        <w:szCs w:val="16"/>
      </w:rPr>
      <w:t xml:space="preserve">- Ente iscritto al RUNTS Sez. ODV Rep. </w:t>
    </w:r>
    <w:r w:rsidR="00AF0BAD">
      <w:rPr>
        <w:rFonts w:ascii="Arial" w:hAnsi="Arial" w:cs="Arial"/>
        <w:color w:val="FF0000"/>
        <w:sz w:val="16"/>
        <w:szCs w:val="16"/>
      </w:rPr>
      <w:t>62570</w:t>
    </w:r>
  </w:p>
  <w:p w14:paraId="27954ADD" w14:textId="77777777" w:rsidR="00AF0BAD" w:rsidRDefault="0031145A" w:rsidP="00AF0BAD">
    <w:pPr>
      <w:ind w:left="2124" w:firstLine="708"/>
    </w:pPr>
    <w:r w:rsidRPr="00C41F14">
      <w:rPr>
        <w:rFonts w:ascii="Arial" w:hAnsi="Arial" w:cs="Arial"/>
        <w:color w:val="007DC5"/>
        <w:sz w:val="16"/>
        <w:szCs w:val="16"/>
      </w:rPr>
      <w:t xml:space="preserve">Decreto dirigenziale Racc. gen. n° </w:t>
    </w:r>
    <w:r w:rsidR="00AF0BAD" w:rsidRPr="00AF0BAD">
      <w:rPr>
        <w:rFonts w:ascii="Arial" w:hAnsi="Arial" w:cs="Arial"/>
        <w:color w:val="0070C0"/>
        <w:sz w:val="16"/>
        <w:szCs w:val="16"/>
      </w:rPr>
      <w:t>15118 del 28/07/2022</w:t>
    </w:r>
    <w:r w:rsidR="00AF0BAD" w:rsidRPr="00AF0BAD">
      <w:rPr>
        <w:color w:val="0070C0"/>
      </w:rPr>
      <w:t xml:space="preserve"> </w:t>
    </w:r>
  </w:p>
  <w:p w14:paraId="3258822F" w14:textId="2565BB7B" w:rsidR="0031145A" w:rsidRPr="002E1885" w:rsidRDefault="0031145A" w:rsidP="0031145A">
    <w:pPr>
      <w:pStyle w:val="Pidipagina"/>
      <w:tabs>
        <w:tab w:val="clear" w:pos="4819"/>
      </w:tabs>
      <w:jc w:val="center"/>
      <w:rPr>
        <w:rFonts w:ascii="Arial" w:hAnsi="Arial" w:cs="Arial"/>
        <w:color w:val="FF0000"/>
        <w:sz w:val="16"/>
        <w:szCs w:val="16"/>
      </w:rPr>
    </w:pPr>
  </w:p>
  <w:p w14:paraId="501F046E" w14:textId="77777777" w:rsidR="00871466" w:rsidRPr="0030586F" w:rsidRDefault="00871466" w:rsidP="00871466">
    <w:pPr>
      <w:pStyle w:val="Pidipagina"/>
      <w:tabs>
        <w:tab w:val="clear" w:pos="4819"/>
      </w:tabs>
      <w:rPr>
        <w:rFonts w:ascii="Helvetica LT" w:hAnsi="Helvetica LT" w:cs="Arial"/>
        <w:color w:val="FF0000"/>
        <w:sz w:val="16"/>
        <w:szCs w:val="16"/>
      </w:rPr>
    </w:pPr>
  </w:p>
  <w:p w14:paraId="32BE5BA3" w14:textId="061352DD" w:rsidR="00E36656" w:rsidRPr="00E36656" w:rsidRDefault="00E36656">
    <w:pPr>
      <w:pStyle w:val="Pidipagina"/>
      <w:rPr>
        <w:b/>
        <w:sz w:val="12"/>
        <w:szCs w:val="12"/>
      </w:rPr>
    </w:pPr>
    <w:r w:rsidRPr="00E36656">
      <w:rPr>
        <w:b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E566" w14:textId="77777777" w:rsidR="00405519" w:rsidRDefault="00405519" w:rsidP="009A025E">
      <w:pPr>
        <w:spacing w:after="0" w:line="240" w:lineRule="auto"/>
      </w:pPr>
      <w:r>
        <w:separator/>
      </w:r>
    </w:p>
  </w:footnote>
  <w:footnote w:type="continuationSeparator" w:id="0">
    <w:p w14:paraId="5EA34E35" w14:textId="77777777" w:rsidR="00405519" w:rsidRDefault="00405519" w:rsidP="009A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BFF8" w14:textId="77777777" w:rsidR="008F3A0E" w:rsidRDefault="00871466" w:rsidP="008F3A0E">
    <w:pPr>
      <w:pStyle w:val="Intestazione"/>
    </w:pPr>
    <w:r w:rsidRPr="00871466">
      <w:rPr>
        <w:rFonts w:ascii="Arial" w:eastAsia="Times" w:hAnsi="Arial" w:cs="Arial"/>
        <w:color w:val="007DC5"/>
        <w:sz w:val="14"/>
        <w:szCs w:val="20"/>
        <w:lang w:val="en-US" w:eastAsia="it-IT"/>
      </w:rPr>
      <w:t xml:space="preserve"> </w:t>
    </w:r>
    <w:r w:rsidR="008F3A0E">
      <w:rPr>
        <w:noProof/>
        <w:lang w:eastAsia="it-IT"/>
      </w:rPr>
      <w:drawing>
        <wp:inline distT="0" distB="0" distL="0" distR="0" wp14:anchorId="4BA230F5" wp14:editId="283CFEF9">
          <wp:extent cx="2138045" cy="836295"/>
          <wp:effectExtent l="0" t="0" r="0" b="0"/>
          <wp:docPr id="6104571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3A0E">
      <w:t xml:space="preserve">  </w:t>
    </w:r>
    <w:r w:rsidR="008F3A0E">
      <w:tab/>
      <w:t xml:space="preserve"> </w:t>
    </w:r>
    <w:r w:rsidR="008F3A0E">
      <w:tab/>
    </w:r>
    <w:r w:rsidR="008F3A0E">
      <w:rPr>
        <w:noProof/>
        <w:lang w:eastAsia="it-IT"/>
      </w:rPr>
      <w:drawing>
        <wp:inline distT="0" distB="0" distL="0" distR="0" wp14:anchorId="470E5360" wp14:editId="0BA15734">
          <wp:extent cx="1636395" cy="949325"/>
          <wp:effectExtent l="0" t="0" r="0" b="0"/>
          <wp:docPr id="10608557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94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5885A" w14:textId="40425420" w:rsidR="009A025E" w:rsidRPr="00871466" w:rsidRDefault="009A025E" w:rsidP="00871466">
    <w:pPr>
      <w:spacing w:after="0" w:line="240" w:lineRule="auto"/>
      <w:rPr>
        <w:rFonts w:ascii="Arial" w:eastAsia="Times" w:hAnsi="Arial" w:cs="Arial"/>
        <w:color w:val="007DC5"/>
        <w:sz w:val="14"/>
        <w:szCs w:val="20"/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445C3F7A"/>
    <w:multiLevelType w:val="hybridMultilevel"/>
    <w:tmpl w:val="DAD472B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6EE6"/>
    <w:multiLevelType w:val="hybridMultilevel"/>
    <w:tmpl w:val="648249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D760C85"/>
    <w:multiLevelType w:val="hybridMultilevel"/>
    <w:tmpl w:val="07CC9820"/>
    <w:lvl w:ilvl="0" w:tplc="8ABE2A2A">
      <w:start w:val="1"/>
      <w:numFmt w:val="decimal"/>
      <w:lvlText w:val="%1."/>
      <w:lvlJc w:val="left"/>
      <w:pPr>
        <w:ind w:left="1920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3572">
    <w:abstractNumId w:val="1"/>
  </w:num>
  <w:num w:numId="2" w16cid:durableId="1136489567">
    <w:abstractNumId w:val="0"/>
  </w:num>
  <w:num w:numId="3" w16cid:durableId="905258215">
    <w:abstractNumId w:val="2"/>
  </w:num>
  <w:num w:numId="4" w16cid:durableId="497233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38"/>
    <w:rsid w:val="0000479F"/>
    <w:rsid w:val="00071602"/>
    <w:rsid w:val="0007258C"/>
    <w:rsid w:val="000825B7"/>
    <w:rsid w:val="000C2AEF"/>
    <w:rsid w:val="000E6046"/>
    <w:rsid w:val="000F6776"/>
    <w:rsid w:val="00102899"/>
    <w:rsid w:val="0014584D"/>
    <w:rsid w:val="001B6570"/>
    <w:rsid w:val="001C68D0"/>
    <w:rsid w:val="001E1F42"/>
    <w:rsid w:val="001E6169"/>
    <w:rsid w:val="002004AD"/>
    <w:rsid w:val="00211C8F"/>
    <w:rsid w:val="00213D92"/>
    <w:rsid w:val="002622F3"/>
    <w:rsid w:val="00264C18"/>
    <w:rsid w:val="00265721"/>
    <w:rsid w:val="0027197B"/>
    <w:rsid w:val="002753D0"/>
    <w:rsid w:val="002B5212"/>
    <w:rsid w:val="002B7301"/>
    <w:rsid w:val="002C280D"/>
    <w:rsid w:val="002D3A23"/>
    <w:rsid w:val="002E5939"/>
    <w:rsid w:val="00301890"/>
    <w:rsid w:val="0030586F"/>
    <w:rsid w:val="0031145A"/>
    <w:rsid w:val="00346949"/>
    <w:rsid w:val="00356B93"/>
    <w:rsid w:val="0036367D"/>
    <w:rsid w:val="00372AA9"/>
    <w:rsid w:val="0038452C"/>
    <w:rsid w:val="003B2601"/>
    <w:rsid w:val="003B518E"/>
    <w:rsid w:val="00405519"/>
    <w:rsid w:val="0046337D"/>
    <w:rsid w:val="004800AD"/>
    <w:rsid w:val="0048297E"/>
    <w:rsid w:val="00486541"/>
    <w:rsid w:val="004921EB"/>
    <w:rsid w:val="004A7C4B"/>
    <w:rsid w:val="004B4072"/>
    <w:rsid w:val="004B6630"/>
    <w:rsid w:val="0050405F"/>
    <w:rsid w:val="005076B2"/>
    <w:rsid w:val="00512CAB"/>
    <w:rsid w:val="00525953"/>
    <w:rsid w:val="005349D3"/>
    <w:rsid w:val="00536FCE"/>
    <w:rsid w:val="0054486D"/>
    <w:rsid w:val="00555C34"/>
    <w:rsid w:val="005663F1"/>
    <w:rsid w:val="00593EDC"/>
    <w:rsid w:val="005A0232"/>
    <w:rsid w:val="005A23E7"/>
    <w:rsid w:val="005A5FD3"/>
    <w:rsid w:val="005B2827"/>
    <w:rsid w:val="005B683C"/>
    <w:rsid w:val="0061026D"/>
    <w:rsid w:val="0063746B"/>
    <w:rsid w:val="00644287"/>
    <w:rsid w:val="00645AF5"/>
    <w:rsid w:val="006461C0"/>
    <w:rsid w:val="00656ED9"/>
    <w:rsid w:val="00662936"/>
    <w:rsid w:val="00696E3D"/>
    <w:rsid w:val="006A67EE"/>
    <w:rsid w:val="006A6FFF"/>
    <w:rsid w:val="006F3316"/>
    <w:rsid w:val="006F4E26"/>
    <w:rsid w:val="0074372C"/>
    <w:rsid w:val="007505EE"/>
    <w:rsid w:val="00762D73"/>
    <w:rsid w:val="007A4664"/>
    <w:rsid w:val="007A6513"/>
    <w:rsid w:val="007C2D28"/>
    <w:rsid w:val="00836454"/>
    <w:rsid w:val="008657AD"/>
    <w:rsid w:val="008679CD"/>
    <w:rsid w:val="00871466"/>
    <w:rsid w:val="008729DF"/>
    <w:rsid w:val="00884F5B"/>
    <w:rsid w:val="00885199"/>
    <w:rsid w:val="00891D41"/>
    <w:rsid w:val="00892CD8"/>
    <w:rsid w:val="00897D83"/>
    <w:rsid w:val="008D0D55"/>
    <w:rsid w:val="008D1384"/>
    <w:rsid w:val="008E2BF7"/>
    <w:rsid w:val="008E30F6"/>
    <w:rsid w:val="008F3A0E"/>
    <w:rsid w:val="00906D4A"/>
    <w:rsid w:val="009137B5"/>
    <w:rsid w:val="00952582"/>
    <w:rsid w:val="009A025E"/>
    <w:rsid w:val="009A0669"/>
    <w:rsid w:val="009A2036"/>
    <w:rsid w:val="009C0613"/>
    <w:rsid w:val="009F2644"/>
    <w:rsid w:val="009F4C0E"/>
    <w:rsid w:val="00A06F67"/>
    <w:rsid w:val="00A91CC9"/>
    <w:rsid w:val="00AA4DF6"/>
    <w:rsid w:val="00AD719C"/>
    <w:rsid w:val="00AF0BAD"/>
    <w:rsid w:val="00B37813"/>
    <w:rsid w:val="00B42464"/>
    <w:rsid w:val="00B42513"/>
    <w:rsid w:val="00BB6DE4"/>
    <w:rsid w:val="00BD3E31"/>
    <w:rsid w:val="00BE042A"/>
    <w:rsid w:val="00C14091"/>
    <w:rsid w:val="00C21976"/>
    <w:rsid w:val="00C63DEB"/>
    <w:rsid w:val="00C814D1"/>
    <w:rsid w:val="00C91166"/>
    <w:rsid w:val="00C96E6E"/>
    <w:rsid w:val="00CA4543"/>
    <w:rsid w:val="00CB2927"/>
    <w:rsid w:val="00CC35D1"/>
    <w:rsid w:val="00D17D69"/>
    <w:rsid w:val="00D24E17"/>
    <w:rsid w:val="00D5239A"/>
    <w:rsid w:val="00D71A19"/>
    <w:rsid w:val="00D760FF"/>
    <w:rsid w:val="00D849C1"/>
    <w:rsid w:val="00DA446B"/>
    <w:rsid w:val="00DB7FF4"/>
    <w:rsid w:val="00DE2E18"/>
    <w:rsid w:val="00E2728F"/>
    <w:rsid w:val="00E35DB0"/>
    <w:rsid w:val="00E36656"/>
    <w:rsid w:val="00E523D2"/>
    <w:rsid w:val="00E83F00"/>
    <w:rsid w:val="00EB7C4E"/>
    <w:rsid w:val="00EC3BBC"/>
    <w:rsid w:val="00EC5ED7"/>
    <w:rsid w:val="00ED034C"/>
    <w:rsid w:val="00EE3946"/>
    <w:rsid w:val="00F00F0B"/>
    <w:rsid w:val="00F23D38"/>
    <w:rsid w:val="00F3400E"/>
    <w:rsid w:val="00F82118"/>
    <w:rsid w:val="00F85306"/>
    <w:rsid w:val="00FC4232"/>
    <w:rsid w:val="00FE3FA7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FEAA4"/>
  <w15:docId w15:val="{A7422929-F8B7-4FD9-99E0-8766740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D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0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A025E"/>
  </w:style>
  <w:style w:type="paragraph" w:styleId="Pidipagina">
    <w:name w:val="footer"/>
    <w:basedOn w:val="Normale"/>
    <w:link w:val="PidipaginaCarattere"/>
    <w:unhideWhenUsed/>
    <w:rsid w:val="009A0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A02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25E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rsid w:val="001C68D0"/>
    <w:pPr>
      <w:spacing w:after="0" w:line="240" w:lineRule="auto"/>
      <w:ind w:left="708"/>
    </w:pPr>
    <w:rPr>
      <w:rFonts w:ascii="Futura" w:eastAsia="Times New Roman" w:hAnsi="Futura" w:cs="Times New Roman"/>
      <w:color w:val="0000FF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F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452F-9EE8-46F9-B8A3-B61E84BF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AVIS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AVIS</dc:creator>
  <cp:lastModifiedBy>Cecilia Vigni</cp:lastModifiedBy>
  <cp:revision>28</cp:revision>
  <cp:lastPrinted>2025-01-15T16:14:00Z</cp:lastPrinted>
  <dcterms:created xsi:type="dcterms:W3CDTF">2025-01-17T07:21:00Z</dcterms:created>
  <dcterms:modified xsi:type="dcterms:W3CDTF">2025-01-24T11:44:00Z</dcterms:modified>
</cp:coreProperties>
</file>